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2" w:lineRule="auto" w:before="72"/>
        <w:ind w:left="1" w:right="137" w:firstLine="0"/>
        <w:jc w:val="left"/>
        <w:rPr>
          <w:b/>
          <w:sz w:val="28"/>
        </w:rPr>
      </w:pPr>
      <w:r>
        <w:rPr>
          <w:b/>
          <w:sz w:val="28"/>
        </w:rPr>
        <w:t>8.2.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Внедрение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инновационных методик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технологий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оздоровительной физической культуры в уроки физкультуры</w:t>
      </w:r>
    </w:p>
    <w:p>
      <w:pPr>
        <w:pStyle w:val="BodyText"/>
        <w:tabs>
          <w:tab w:pos="1343" w:val="left" w:leader="none"/>
          <w:tab w:pos="3220" w:val="left" w:leader="none"/>
          <w:tab w:pos="4986" w:val="left" w:leader="none"/>
          <w:tab w:pos="7024" w:val="left" w:leader="none"/>
          <w:tab w:pos="8882" w:val="left" w:leader="none"/>
        </w:tabs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1080516</wp:posOffset>
            </wp:positionH>
            <wp:positionV relativeFrom="paragraph">
              <wp:posOffset>1780042</wp:posOffset>
            </wp:positionV>
            <wp:extent cx="5854061" cy="6672548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061" cy="6672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</w:t>
      </w:r>
      <w:r>
        <w:rPr>
          <w:spacing w:val="40"/>
        </w:rPr>
        <w:t> </w:t>
      </w:r>
      <w:r>
        <w:rPr/>
        <w:t>целью</w:t>
      </w:r>
      <w:r>
        <w:rPr>
          <w:spacing w:val="40"/>
        </w:rPr>
        <w:t> </w:t>
      </w:r>
      <w:r>
        <w:rPr/>
        <w:t>повышения</w:t>
      </w:r>
      <w:r>
        <w:rPr>
          <w:spacing w:val="40"/>
        </w:rPr>
        <w:t> </w:t>
      </w:r>
      <w:r>
        <w:rPr/>
        <w:t>эффективности</w:t>
      </w:r>
      <w:r>
        <w:rPr>
          <w:spacing w:val="40"/>
        </w:rPr>
        <w:t> </w:t>
      </w:r>
      <w:r>
        <w:rPr/>
        <w:t>уроков</w:t>
      </w:r>
      <w:r>
        <w:rPr>
          <w:spacing w:val="40"/>
        </w:rPr>
        <w:t> </w:t>
      </w:r>
      <w:r>
        <w:rPr/>
        <w:t>физической</w:t>
      </w:r>
      <w:r>
        <w:rPr>
          <w:spacing w:val="40"/>
        </w:rPr>
        <w:t> </w:t>
      </w:r>
      <w:r>
        <w:rPr/>
        <w:t>культуры </w:t>
      </w:r>
      <w:r>
        <w:rPr>
          <w:spacing w:val="-2"/>
        </w:rPr>
        <w:t>учителя</w:t>
      </w:r>
      <w:r>
        <w:rPr/>
        <w:tab/>
      </w:r>
      <w:r>
        <w:rPr>
          <w:spacing w:val="-2"/>
        </w:rPr>
        <w:t>используют</w:t>
      </w:r>
      <w:r>
        <w:rPr/>
        <w:tab/>
      </w:r>
      <w:r>
        <w:rPr>
          <w:spacing w:val="-2"/>
        </w:rPr>
        <w:t>комплексы</w:t>
      </w:r>
      <w:r>
        <w:rPr/>
        <w:tab/>
      </w:r>
      <w:r>
        <w:rPr>
          <w:spacing w:val="-2"/>
        </w:rPr>
        <w:t>ритмической</w:t>
      </w:r>
      <w:r>
        <w:rPr/>
        <w:tab/>
      </w:r>
      <w:r>
        <w:rPr>
          <w:spacing w:val="-2"/>
        </w:rPr>
        <w:t>гимнастики</w:t>
      </w:r>
      <w:r>
        <w:rPr/>
        <w:tab/>
      </w:r>
      <w:r>
        <w:rPr>
          <w:spacing w:val="-4"/>
        </w:rPr>
        <w:t>для </w:t>
      </w:r>
      <w:r>
        <w:rPr/>
        <w:t>сочетания</w:t>
      </w:r>
      <w:r>
        <w:rPr>
          <w:spacing w:val="-4"/>
        </w:rPr>
        <w:t> </w:t>
      </w:r>
      <w:r>
        <w:rPr/>
        <w:t>базовой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вариативной</w:t>
      </w:r>
      <w:r>
        <w:rPr>
          <w:spacing w:val="-2"/>
        </w:rPr>
        <w:t> </w:t>
      </w:r>
      <w:r>
        <w:rPr/>
        <w:t>части</w:t>
      </w:r>
      <w:r>
        <w:rPr>
          <w:spacing w:val="-5"/>
        </w:rPr>
        <w:t> </w:t>
      </w:r>
      <w:r>
        <w:rPr/>
        <w:t>программы</w:t>
      </w:r>
      <w:r>
        <w:rPr>
          <w:spacing w:val="-2"/>
        </w:rPr>
        <w:t> </w:t>
      </w:r>
      <w:r>
        <w:rPr/>
        <w:t>по</w:t>
      </w:r>
      <w:r>
        <w:rPr>
          <w:spacing w:val="-3"/>
        </w:rPr>
        <w:t> </w:t>
      </w:r>
      <w:r>
        <w:rPr/>
        <w:t>физическому воспитанию</w:t>
      </w:r>
      <w:r>
        <w:rPr>
          <w:spacing w:val="-20"/>
        </w:rPr>
        <w:t> </w:t>
      </w:r>
      <w:r>
        <w:rPr/>
        <w:t>с</w:t>
      </w:r>
      <w:r>
        <w:rPr>
          <w:spacing w:val="-20"/>
        </w:rPr>
        <w:t> </w:t>
      </w:r>
      <w:r>
        <w:rPr/>
        <w:t>направленным</w:t>
      </w:r>
      <w:r>
        <w:rPr>
          <w:spacing w:val="-20"/>
        </w:rPr>
        <w:t> </w:t>
      </w:r>
      <w:r>
        <w:rPr/>
        <w:t>развитием</w:t>
      </w:r>
      <w:r>
        <w:rPr>
          <w:spacing w:val="-20"/>
        </w:rPr>
        <w:t> </w:t>
      </w:r>
      <w:r>
        <w:rPr/>
        <w:t>двигательных</w:t>
      </w:r>
      <w:r>
        <w:rPr>
          <w:spacing w:val="-20"/>
        </w:rPr>
        <w:t> </w:t>
      </w:r>
      <w:r>
        <w:rPr/>
        <w:t>способностей. Ритмическая гимнастика повышает интерес у школьников к урокам физкультуры, создаёт у них положительный эмоциональный фон </w:t>
      </w:r>
      <w:hyperlink r:id="rId6">
        <w:r>
          <w:rPr>
            <w:color w:val="0563C1"/>
            <w:spacing w:val="-2"/>
            <w:u w:val="single" w:color="0563C1"/>
          </w:rPr>
          <w:t>https://vk.com/wall-210734179_2038</w:t>
        </w:r>
      </w:hyperlink>
    </w:p>
    <w:sectPr>
      <w:type w:val="continuous"/>
      <w:pgSz w:w="11910" w:h="16840"/>
      <w:pgMar w:top="1040" w:bottom="280" w:left="1700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before="219"/>
      <w:ind w:left="1" w:right="137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s://vk.com/wall-210734179_2038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/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dc:description/>
  <dcterms:created xsi:type="dcterms:W3CDTF">2026-01-13T07:03:30Z</dcterms:created>
  <dcterms:modified xsi:type="dcterms:W3CDTF">2026-01-13T07:03:30Z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2024-11-11T00:00:00Z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2026-01-13T00:00:00Z</vt:filetime>
  </property>
  <property fmtid="{D5CDD505-2E9C-101B-9397-08002B2CF9AE}" pid="5" name="Producer">
    <vt:lpwstr>Adobe PDF Library 11.0</vt:lpwstr>
  </property>
  <property fmtid="{D5CDD505-2E9C-101B-9397-08002B2CF9AE}" pid="6" name="SourceModified">
    <vt:lpwstr>D:20241111101256</vt:lpwstr>
  </property>
</Properties>
</file>